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42" w:rsidRDefault="00EB0D42" w:rsidP="00EB0D42">
      <w:pPr>
        <w:rPr>
          <w:rFonts w:ascii="Copperplate Gothic Bold" w:hAnsi="Copperplate Gothic Bold"/>
          <w:sz w:val="44"/>
          <w:szCs w:val="44"/>
        </w:rPr>
      </w:pPr>
      <w:r w:rsidRPr="00EB0D42">
        <w:rPr>
          <w:noProof/>
          <w:color w:val="0000FF"/>
        </w:rPr>
        <w:drawing>
          <wp:inline distT="0" distB="0" distL="0" distR="0">
            <wp:extent cx="2819400" cy="1008776"/>
            <wp:effectExtent l="19050" t="0" r="0" b="0"/>
            <wp:docPr id="5" name="Picture 1" descr="http://www.game7sports.com/images/bootcamplogo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me7sports.com/images/bootcamplogo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08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                                     </w:t>
      </w:r>
      <w:r w:rsidR="004A0043">
        <w:rPr>
          <w:noProof/>
          <w:color w:val="0000FF"/>
        </w:rPr>
        <w:t xml:space="preserve">            </w:t>
      </w:r>
      <w:r>
        <w:rPr>
          <w:noProof/>
          <w:color w:val="0000FF"/>
        </w:rPr>
        <w:t xml:space="preserve">     </w:t>
      </w:r>
      <w:r>
        <w:rPr>
          <w:noProof/>
          <w:sz w:val="24"/>
          <w:szCs w:val="24"/>
        </w:rPr>
        <w:drawing>
          <wp:inline distT="0" distB="0" distL="0" distR="0">
            <wp:extent cx="1019175" cy="940526"/>
            <wp:effectExtent l="19050" t="0" r="9525" b="0"/>
            <wp:docPr id="2" name="Picture 0" descr="game7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e7logo[1]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253" cy="94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                                                        </w:t>
      </w:r>
    </w:p>
    <w:p w:rsidR="00C9083E" w:rsidRDefault="00C9083E" w:rsidP="00EB0D42">
      <w:pPr>
        <w:jc w:val="center"/>
        <w:rPr>
          <w:rFonts w:ascii="Copperplate Gothic Bold" w:hAnsi="Copperplate Gothic Bold"/>
          <w:sz w:val="44"/>
          <w:szCs w:val="44"/>
        </w:rPr>
      </w:pPr>
    </w:p>
    <w:p w:rsidR="00E94507" w:rsidRDefault="00E94507" w:rsidP="00EB0D42">
      <w:pPr>
        <w:jc w:val="center"/>
        <w:rPr>
          <w:sz w:val="24"/>
          <w:szCs w:val="24"/>
        </w:rPr>
      </w:pPr>
      <w:r w:rsidRPr="00E94507">
        <w:rPr>
          <w:rFonts w:ascii="Copperplate Gothic Bold" w:hAnsi="Copperplate Gothic Bold"/>
          <w:sz w:val="44"/>
          <w:szCs w:val="44"/>
        </w:rPr>
        <w:t>Game 7 Basketball</w:t>
      </w:r>
      <w:r w:rsidRPr="00E94507">
        <w:rPr>
          <w:sz w:val="44"/>
          <w:szCs w:val="44"/>
        </w:rPr>
        <w:t xml:space="preserve"> to Host a Free Coach’s Clinic and Open Practice</w:t>
      </w:r>
    </w:p>
    <w:p w:rsidR="00E94507" w:rsidRDefault="00E94507" w:rsidP="00E94507">
      <w:pPr>
        <w:rPr>
          <w:sz w:val="24"/>
          <w:szCs w:val="24"/>
        </w:rPr>
      </w:pPr>
      <w:r w:rsidRPr="00EB0D42">
        <w:rPr>
          <w:b/>
          <w:sz w:val="24"/>
          <w:szCs w:val="24"/>
        </w:rPr>
        <w:t>Rockville Centre, NY</w:t>
      </w:r>
      <w:r>
        <w:rPr>
          <w:sz w:val="24"/>
          <w:szCs w:val="24"/>
        </w:rPr>
        <w:t>- Several Game 7 coaches will be on hand on Sunday September 7</w:t>
      </w:r>
      <w:r w:rsidRPr="00E9450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12noon to 4pm at St. Mark’s Gymnasium in Rockville Centre. The clinic is for </w:t>
      </w:r>
      <w:r w:rsidR="00BF77A9">
        <w:rPr>
          <w:sz w:val="24"/>
          <w:szCs w:val="24"/>
        </w:rPr>
        <w:t xml:space="preserve">CYO and youth coaches </w:t>
      </w:r>
      <w:r w:rsidR="00A260A3">
        <w:rPr>
          <w:sz w:val="24"/>
          <w:szCs w:val="24"/>
        </w:rPr>
        <w:t>of</w:t>
      </w:r>
      <w:r>
        <w:rPr>
          <w:sz w:val="24"/>
          <w:szCs w:val="24"/>
        </w:rPr>
        <w:t xml:space="preserve"> all levels. Registration is now open. There is no cost but you must be registered to attend.</w:t>
      </w:r>
    </w:p>
    <w:p w:rsidR="00E94507" w:rsidRPr="00A260A3" w:rsidRDefault="00E94507" w:rsidP="00E9450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The clinic will cover individual player development, offensive fundamentals, building team defense and practice philosophy. In addition to participating and learning from the clinic, </w:t>
      </w:r>
      <w:r w:rsidRPr="00A260A3">
        <w:rPr>
          <w:sz w:val="24"/>
          <w:szCs w:val="24"/>
          <w:highlight w:val="yellow"/>
          <w:u w:val="single"/>
        </w:rPr>
        <w:t>each coach will receive a Game 7</w:t>
      </w:r>
      <w:r w:rsidR="00BF77A9" w:rsidRPr="00A260A3">
        <w:rPr>
          <w:sz w:val="24"/>
          <w:szCs w:val="24"/>
          <w:highlight w:val="yellow"/>
          <w:u w:val="single"/>
        </w:rPr>
        <w:t xml:space="preserve"> Basketball</w:t>
      </w:r>
      <w:r w:rsidRPr="00A260A3">
        <w:rPr>
          <w:sz w:val="24"/>
          <w:szCs w:val="24"/>
          <w:highlight w:val="yellow"/>
          <w:u w:val="single"/>
        </w:rPr>
        <w:t xml:space="preserve"> T-shirt.</w:t>
      </w:r>
    </w:p>
    <w:p w:rsidR="00E94507" w:rsidRDefault="00E94507" w:rsidP="00E94507">
      <w:pPr>
        <w:rPr>
          <w:sz w:val="24"/>
          <w:szCs w:val="24"/>
        </w:rPr>
      </w:pPr>
      <w:r>
        <w:rPr>
          <w:sz w:val="24"/>
          <w:szCs w:val="24"/>
        </w:rPr>
        <w:t xml:space="preserve">The “open practice” will consist of Game 7 coaches working out college players. Young players over the age of 12 are welcome to attend </w:t>
      </w:r>
      <w:r w:rsidR="00BF77A9">
        <w:rPr>
          <w:sz w:val="24"/>
          <w:szCs w:val="24"/>
        </w:rPr>
        <w:t xml:space="preserve">and watch </w:t>
      </w:r>
      <w:r>
        <w:rPr>
          <w:sz w:val="24"/>
          <w:szCs w:val="24"/>
        </w:rPr>
        <w:t>as long as they are with a coach</w:t>
      </w:r>
      <w:r w:rsidR="00BF77A9">
        <w:rPr>
          <w:sz w:val="24"/>
          <w:szCs w:val="24"/>
        </w:rPr>
        <w:t xml:space="preserve"> or parent</w:t>
      </w:r>
      <w:r>
        <w:rPr>
          <w:sz w:val="24"/>
          <w:szCs w:val="24"/>
        </w:rPr>
        <w:t>.</w:t>
      </w:r>
    </w:p>
    <w:p w:rsidR="00E94507" w:rsidRDefault="00E94507" w:rsidP="00E94507">
      <w:pPr>
        <w:rPr>
          <w:sz w:val="24"/>
          <w:szCs w:val="24"/>
        </w:rPr>
      </w:pPr>
      <w:r>
        <w:rPr>
          <w:sz w:val="24"/>
          <w:szCs w:val="24"/>
        </w:rPr>
        <w:t>The clinic will be held at St. Mark’s Gymnasium, Home of Game 7 Basketball. St. Mark’s is located at 200 Hemps</w:t>
      </w:r>
      <w:r w:rsidR="00EB0D42">
        <w:rPr>
          <w:sz w:val="24"/>
          <w:szCs w:val="24"/>
        </w:rPr>
        <w:t>tead Avenue Rockville Centre, NY</w:t>
      </w:r>
      <w:r>
        <w:rPr>
          <w:sz w:val="24"/>
          <w:szCs w:val="24"/>
        </w:rPr>
        <w:t xml:space="preserve"> 11570.</w:t>
      </w:r>
    </w:p>
    <w:p w:rsidR="00EB0D42" w:rsidRDefault="00EB0D42" w:rsidP="00E94507">
      <w:pPr>
        <w:rPr>
          <w:sz w:val="24"/>
          <w:szCs w:val="24"/>
        </w:rPr>
      </w:pPr>
      <w:r>
        <w:rPr>
          <w:sz w:val="24"/>
          <w:szCs w:val="24"/>
        </w:rPr>
        <w:t>The final schedule will be emailed to you.</w:t>
      </w:r>
    </w:p>
    <w:p w:rsidR="00EB0D42" w:rsidRPr="00EB0D42" w:rsidRDefault="00EB0D42" w:rsidP="00E94507">
      <w:pPr>
        <w:rPr>
          <w:i/>
          <w:sz w:val="24"/>
          <w:szCs w:val="24"/>
        </w:rPr>
      </w:pPr>
      <w:r w:rsidRPr="00EB0D42">
        <w:rPr>
          <w:i/>
          <w:sz w:val="24"/>
          <w:szCs w:val="24"/>
        </w:rPr>
        <w:t>**WE WILL CONTACT YOU BY EMAIL ONLY SO PLEASE INCLUDE THIS ON THE FORM BELOW</w:t>
      </w:r>
    </w:p>
    <w:p w:rsidR="004A0043" w:rsidRDefault="00EB0D42" w:rsidP="00A10876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You may register on-line or by mail for this clinic. To register on-line please send an email to </w:t>
      </w:r>
      <w:hyperlink r:id="rId8" w:history="1">
        <w:r w:rsidRPr="00EB696A">
          <w:rPr>
            <w:rStyle w:val="Hyperlink"/>
            <w:sz w:val="24"/>
            <w:szCs w:val="24"/>
          </w:rPr>
          <w:t>game7@optonline.net</w:t>
        </w:r>
      </w:hyperlink>
      <w:r>
        <w:rPr>
          <w:sz w:val="24"/>
          <w:szCs w:val="24"/>
        </w:rPr>
        <w:t xml:space="preserve"> including the information from the registration form below. To register by mail please complete the form below and mail to Game 7 Basketball 29 Marvin Avenue, Rockville Centre, NY 11570.</w:t>
      </w:r>
    </w:p>
    <w:p w:rsidR="00A10876" w:rsidRPr="00A10876" w:rsidRDefault="00A10876" w:rsidP="00E94507">
      <w:pPr>
        <w:rPr>
          <w:sz w:val="8"/>
          <w:szCs w:val="8"/>
        </w:rPr>
      </w:pPr>
    </w:p>
    <w:p w:rsidR="00EB0D42" w:rsidRDefault="00EB0D42" w:rsidP="00E94507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</w:t>
      </w:r>
    </w:p>
    <w:p w:rsidR="004A0043" w:rsidRPr="004A0043" w:rsidRDefault="004A0043" w:rsidP="00E94507">
      <w:pPr>
        <w:rPr>
          <w:sz w:val="8"/>
          <w:szCs w:val="8"/>
        </w:rPr>
      </w:pPr>
    </w:p>
    <w:p w:rsidR="00EB0D42" w:rsidRDefault="00EB0D42" w:rsidP="00E94507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</w:t>
      </w:r>
    </w:p>
    <w:p w:rsidR="00EB0D42" w:rsidRPr="004A0043" w:rsidRDefault="00EB0D42" w:rsidP="00E94507">
      <w:pPr>
        <w:rPr>
          <w:sz w:val="8"/>
          <w:szCs w:val="8"/>
        </w:rPr>
      </w:pPr>
    </w:p>
    <w:p w:rsidR="00EB0D42" w:rsidRDefault="00EB0D42" w:rsidP="00E94507">
      <w:pPr>
        <w:rPr>
          <w:sz w:val="24"/>
          <w:szCs w:val="24"/>
        </w:rPr>
      </w:pPr>
      <w:r>
        <w:rPr>
          <w:sz w:val="24"/>
          <w:szCs w:val="24"/>
        </w:rPr>
        <w:t xml:space="preserve">EMAIL: _________________________________________ </w:t>
      </w:r>
      <w:r>
        <w:rPr>
          <w:sz w:val="24"/>
          <w:szCs w:val="24"/>
        </w:rPr>
        <w:tab/>
        <w:t xml:space="preserve">          SHIRT SIZE: ___________</w:t>
      </w:r>
    </w:p>
    <w:p w:rsidR="00EB0D42" w:rsidRPr="004A0043" w:rsidRDefault="00EB0D42" w:rsidP="00E94507">
      <w:pPr>
        <w:rPr>
          <w:sz w:val="8"/>
          <w:szCs w:val="8"/>
        </w:rPr>
      </w:pPr>
    </w:p>
    <w:p w:rsidR="00E94507" w:rsidRDefault="00EB0D42" w:rsidP="004A0043">
      <w:pPr>
        <w:rPr>
          <w:sz w:val="24"/>
          <w:szCs w:val="24"/>
        </w:rPr>
      </w:pPr>
      <w:r>
        <w:rPr>
          <w:sz w:val="24"/>
          <w:szCs w:val="24"/>
        </w:rPr>
        <w:t>CYO OR TOWN LEAGUE: _____________________________________</w:t>
      </w:r>
      <w:r>
        <w:rPr>
          <w:sz w:val="24"/>
          <w:szCs w:val="24"/>
        </w:rPr>
        <w:tab/>
      </w:r>
    </w:p>
    <w:p w:rsidR="004A0043" w:rsidRPr="00E94507" w:rsidRDefault="004A0043" w:rsidP="004A0043">
      <w:pPr>
        <w:jc w:val="center"/>
        <w:rPr>
          <w:sz w:val="44"/>
          <w:szCs w:val="44"/>
        </w:rPr>
      </w:pPr>
    </w:p>
    <w:sectPr w:rsidR="004A0043" w:rsidRPr="00E94507" w:rsidSect="00A10876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4507"/>
    <w:rsid w:val="00202E8F"/>
    <w:rsid w:val="00411F07"/>
    <w:rsid w:val="00461E02"/>
    <w:rsid w:val="004A0043"/>
    <w:rsid w:val="008D3D0D"/>
    <w:rsid w:val="00A10876"/>
    <w:rsid w:val="00A260A3"/>
    <w:rsid w:val="00A94B4B"/>
    <w:rsid w:val="00BF77A9"/>
    <w:rsid w:val="00C9083E"/>
    <w:rsid w:val="00E94507"/>
    <w:rsid w:val="00EB0D42"/>
    <w:rsid w:val="00F3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D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e7@optonlin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game7sports.com/ClinicsBootCamp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D8432-4EB0-48BF-AEF0-4C05094A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 7 SPORTS INC</dc:creator>
  <cp:lastModifiedBy>Marc</cp:lastModifiedBy>
  <cp:revision>4</cp:revision>
  <cp:lastPrinted>2008-08-23T18:41:00Z</cp:lastPrinted>
  <dcterms:created xsi:type="dcterms:W3CDTF">2008-08-25T20:02:00Z</dcterms:created>
  <dcterms:modified xsi:type="dcterms:W3CDTF">2008-08-25T22:51:00Z</dcterms:modified>
</cp:coreProperties>
</file>